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ED00FB" w:rsidP="00293E28">
      <w:pPr>
        <w:tabs>
          <w:tab w:val="left" w:pos="680"/>
          <w:tab w:val="left" w:pos="851"/>
        </w:tabs>
        <w:jc w:val="center"/>
        <w:rPr>
          <w:b/>
          <w:sz w:val="28"/>
        </w:rPr>
      </w:pPr>
      <w:r>
        <w:rPr>
          <w:b/>
          <w:sz w:val="28"/>
        </w:rPr>
        <w:t>Специальная скульптура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EA3031" w:rsidRDefault="00EA3031" w:rsidP="00EA3031">
            <w:pPr>
              <w:pStyle w:val="Style4"/>
              <w:widowControl/>
              <w:spacing w:line="240" w:lineRule="auto"/>
              <w:ind w:firstLine="0"/>
              <w:jc w:val="center"/>
              <w:rPr>
                <w:rStyle w:val="FontStyle149"/>
                <w:sz w:val="28"/>
                <w:szCs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p w:rsidR="00EA3031" w:rsidRDefault="00EA3031" w:rsidP="00EA3031">
            <w:pPr>
              <w:pStyle w:val="Style4"/>
              <w:widowControl/>
              <w:spacing w:line="240" w:lineRule="auto"/>
              <w:ind w:firstLine="0"/>
              <w:jc w:val="center"/>
              <w:rPr>
                <w:rStyle w:val="FontStyle149"/>
                <w:sz w:val="28"/>
                <w:szCs w:val="28"/>
              </w:rPr>
            </w:pPr>
          </w:p>
          <w:p w:rsidR="00980E86" w:rsidRPr="002A6242" w:rsidRDefault="00980E86" w:rsidP="004C0F0D">
            <w:pPr>
              <w:tabs>
                <w:tab w:val="left" w:pos="680"/>
                <w:tab w:val="left" w:pos="851"/>
              </w:tabs>
              <w:rPr>
                <w:sz w:val="28"/>
              </w:rPr>
            </w:pP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BE7C1C">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bookmarkStart w:id="0" w:name="_GoBack"/>
      <w:bookmarkEnd w:id="0"/>
    </w:p>
    <w:p w:rsidR="009D3319" w:rsidRDefault="009D3319" w:rsidP="00A57021">
      <w:pPr>
        <w:pStyle w:val="Style15"/>
        <w:tabs>
          <w:tab w:val="left" w:leader="underscore" w:pos="9856"/>
        </w:tabs>
        <w:ind w:firstLine="720"/>
      </w:pPr>
    </w:p>
    <w:p w:rsidR="00A57021" w:rsidRPr="00032065" w:rsidRDefault="00ED00FB" w:rsidP="00A57021">
      <w:pPr>
        <w:pStyle w:val="Style15"/>
        <w:tabs>
          <w:tab w:val="left" w:leader="underscore" w:pos="9856"/>
        </w:tabs>
        <w:ind w:firstLine="720"/>
      </w:pPr>
      <w:r>
        <w:t>Рабочая программа дисциплины « Специальная скульптура</w:t>
      </w:r>
      <w:r w:rsidR="00A57021"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BE7C1C"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ED00FB">
        <w:t>1.02</w:t>
      </w:r>
      <w:r w:rsidR="00293E28">
        <w:t>.</w:t>
      </w:r>
      <w:r w:rsidR="00293E28" w:rsidRPr="00182DC6">
        <w:t xml:space="preserve"> Дисциплины (модули).</w:t>
      </w:r>
    </w:p>
    <w:p w:rsidR="00BE7C1C" w:rsidRPr="00BE7C1C" w:rsidRDefault="00BE7C1C" w:rsidP="00BE7C1C">
      <w:pPr>
        <w:widowControl/>
        <w:autoSpaceDE/>
        <w:autoSpaceDN/>
        <w:adjustRightInd/>
        <w:ind w:firstLine="709"/>
        <w:jc w:val="both"/>
        <w:rPr>
          <w:rFonts w:eastAsia="Calibri"/>
        </w:rPr>
      </w:pPr>
      <w:proofErr w:type="gramStart"/>
      <w:r w:rsidRPr="00BE7C1C">
        <w:rPr>
          <w:rFonts w:eastAsia="Calibri"/>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BE7C1C">
        <w:rPr>
          <w:rFonts w:eastAsia="Calibri"/>
        </w:rPr>
        <w:t xml:space="preserve"> образования и науки РФ 8 апреля 2014 г. N АК-44/05вн).</w:t>
      </w:r>
    </w:p>
    <w:p w:rsidR="00BE7C1C" w:rsidRPr="00BE7C1C" w:rsidRDefault="00BE7C1C" w:rsidP="00BE7C1C">
      <w:pPr>
        <w:widowControl/>
        <w:autoSpaceDE/>
        <w:autoSpaceDN/>
        <w:adjustRightInd/>
        <w:ind w:firstLine="709"/>
        <w:jc w:val="both"/>
        <w:rPr>
          <w:rFonts w:eastAsia="Calibri"/>
        </w:rPr>
      </w:pPr>
      <w:r w:rsidRPr="00BE7C1C">
        <w:rPr>
          <w:rFonts w:eastAsia="Calibri"/>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C1C" w:rsidRPr="00BE7C1C" w:rsidRDefault="00BE7C1C" w:rsidP="00BE7C1C">
      <w:pPr>
        <w:widowControl/>
        <w:autoSpaceDE/>
        <w:autoSpaceDN/>
        <w:adjustRightInd/>
        <w:ind w:firstLine="709"/>
        <w:jc w:val="both"/>
        <w:rPr>
          <w:rFonts w:eastAsia="Calibri"/>
        </w:rPr>
      </w:pPr>
    </w:p>
    <w:p w:rsidR="00BE7C1C" w:rsidRPr="00BE7C1C" w:rsidRDefault="00BE7C1C" w:rsidP="00BE7C1C">
      <w:pPr>
        <w:widowControl/>
        <w:autoSpaceDE/>
        <w:autoSpaceDN/>
        <w:adjustRightInd/>
        <w:ind w:firstLine="709"/>
        <w:jc w:val="both"/>
        <w:rPr>
          <w:rFonts w:eastAsia="Calibri"/>
        </w:rPr>
      </w:pPr>
    </w:p>
    <w:p w:rsidR="00A57021" w:rsidRPr="00032065" w:rsidRDefault="00BE7C1C" w:rsidP="00BE7C1C">
      <w:pPr>
        <w:widowControl/>
        <w:autoSpaceDE/>
        <w:autoSpaceDN/>
        <w:adjustRightInd/>
      </w:pPr>
      <w:r>
        <w:br w:type="page"/>
      </w: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w:t>
      </w:r>
      <w:proofErr w:type="gramStart"/>
      <w:r w:rsidRPr="006D45F0">
        <w:rPr>
          <w:b/>
          <w:i/>
        </w:rPr>
        <w:t>обучения по дисциплине</w:t>
      </w:r>
      <w:proofErr w:type="gramEnd"/>
      <w:r w:rsidRPr="006D45F0">
        <w:rPr>
          <w:b/>
          <w:i/>
        </w:rPr>
        <w:t xml:space="preserve">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 xml:space="preserve">Планируемые результаты </w:t>
            </w:r>
            <w:proofErr w:type="gramStart"/>
            <w:r w:rsidRPr="00182DC6">
              <w:rPr>
                <w:b/>
              </w:rPr>
              <w:t>обучения по дисциплине</w:t>
            </w:r>
            <w:proofErr w:type="gramEnd"/>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 xml:space="preserve">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w:t>
            </w:r>
            <w:proofErr w:type="gramStart"/>
            <w:r w:rsidRPr="00ED00FB">
              <w:rPr>
                <w:rFonts w:eastAsia="Calibri"/>
                <w:lang w:eastAsia="en-US"/>
              </w:rPr>
              <w:t>в</w:t>
            </w:r>
            <w:proofErr w:type="gramEnd"/>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 xml:space="preserve">Изучение дисциплины позволит </w:t>
      </w:r>
      <w:proofErr w:type="gramStart"/>
      <w:r w:rsidRPr="00E30CCB">
        <w:t>обучающимся</w:t>
      </w:r>
      <w:proofErr w:type="gramEnd"/>
      <w:r w:rsidRPr="00E30CCB">
        <w:t xml:space="preserve">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A825EA" w:rsidRPr="00A825EA" w:rsidRDefault="00A825EA" w:rsidP="00A825EA">
            <w:pPr>
              <w:widowControl/>
              <w:autoSpaceDE/>
              <w:autoSpaceDN/>
              <w:adjustRightInd/>
              <w:ind w:right="-30" w:hanging="111"/>
              <w:jc w:val="center"/>
            </w:pPr>
          </w:p>
          <w:p w:rsidR="00A825EA" w:rsidRPr="00A825EA" w:rsidRDefault="00A825EA" w:rsidP="00A825EA">
            <w:pPr>
              <w:widowControl/>
              <w:autoSpaceDE/>
              <w:autoSpaceDN/>
              <w:adjustRightInd/>
              <w:ind w:right="-30" w:hanging="111"/>
            </w:pPr>
            <w:r w:rsidRPr="00A825EA">
              <w:t xml:space="preserve">  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t xml:space="preserve">  </w:t>
            </w:r>
            <w:r w:rsidRPr="00A825EA">
              <w:rPr>
                <w:rFonts w:eastAsia="Calibri"/>
                <w:lang w:eastAsia="en-US"/>
              </w:rPr>
              <w:t xml:space="preserve">  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28" w:hanging="113"/>
              <w:rPr>
                <w:rFonts w:eastAsia="Calibri"/>
                <w:lang w:eastAsia="en-US"/>
              </w:rPr>
            </w:pPr>
            <w:r w:rsidRPr="00A825EA">
              <w:rPr>
                <w:rFonts w:eastAsia="Calibri"/>
                <w:lang w:eastAsia="en-US"/>
              </w:rPr>
              <w:t xml:space="preserve">  </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i/>
                <w:lang w:eastAsia="en-US"/>
              </w:rPr>
            </w:pP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proofErr w:type="gramStart"/>
      <w:r w:rsidRPr="00A4536B">
        <w:t>Дисциплина «</w:t>
      </w:r>
      <w:r w:rsidR="00A825EA">
        <w:t>Специальная скульптура</w:t>
      </w:r>
      <w:r w:rsidR="00E876C5">
        <w:t xml:space="preserve"> </w:t>
      </w:r>
      <w:r w:rsidRPr="00F80FBE">
        <w:t>»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roofErr w:type="gramEnd"/>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BE7C1C" w:rsidRDefault="00BE7C1C" w:rsidP="00293E28">
            <w:pPr>
              <w:jc w:val="center"/>
              <w:rPr>
                <w:b/>
                <w:i/>
              </w:rPr>
            </w:pPr>
            <w:r w:rsidRPr="00BE7C1C">
              <w:rPr>
                <w:b/>
                <w:i/>
              </w:rPr>
              <w:t>Заочная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BE7C1C" w:rsidRDefault="00BE7C1C" w:rsidP="00293E28">
            <w:pPr>
              <w:jc w:val="center"/>
            </w:pPr>
            <w:r w:rsidRPr="00BE7C1C">
              <w:t>72(2ЗЕТ)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BE7C1C" w:rsidRDefault="00BE7C1C" w:rsidP="00293E28">
            <w:pPr>
              <w:jc w:val="center"/>
            </w:pPr>
            <w:r w:rsidRPr="00BE7C1C">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BE7C1C" w:rsidRDefault="00BE7C1C" w:rsidP="00293E28">
            <w:pPr>
              <w:jc w:val="center"/>
            </w:pPr>
            <w:r w:rsidRPr="00BE7C1C">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BE7C1C" w:rsidRDefault="00BE7C1C" w:rsidP="00293E28">
            <w:pPr>
              <w:jc w:val="center"/>
            </w:pPr>
            <w:r w:rsidRPr="00BE7C1C">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BE7C1C" w:rsidRDefault="00BE7C1C" w:rsidP="00293E28">
            <w:pPr>
              <w:jc w:val="center"/>
            </w:pPr>
            <w:r w:rsidRPr="00BE7C1C">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BE7C1C"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F50FCF">
            <w:pPr>
              <w:jc w:val="center"/>
              <w:rPr>
                <w:b/>
              </w:rPr>
            </w:pPr>
          </w:p>
          <w:p w:rsidR="00BE7C1C" w:rsidRPr="00032065" w:rsidRDefault="00BE7C1C" w:rsidP="00F50FCF">
            <w:pPr>
              <w:jc w:val="center"/>
              <w:rPr>
                <w:b/>
              </w:rPr>
            </w:pPr>
            <w:r w:rsidRPr="00032065">
              <w:rPr>
                <w:b/>
              </w:rPr>
              <w:t>№ п/п</w:t>
            </w:r>
          </w:p>
        </w:tc>
        <w:tc>
          <w:tcPr>
            <w:tcW w:w="3402" w:type="dxa"/>
            <w:vMerge w:val="restart"/>
          </w:tcPr>
          <w:p w:rsidR="00BE7C1C" w:rsidRPr="00032065" w:rsidRDefault="00BE7C1C" w:rsidP="00F50FCF">
            <w:pPr>
              <w:jc w:val="center"/>
              <w:rPr>
                <w:b/>
              </w:rPr>
            </w:pPr>
          </w:p>
          <w:p w:rsidR="00BE7C1C" w:rsidRPr="00032065" w:rsidRDefault="00BE7C1C" w:rsidP="008232D1">
            <w:pPr>
              <w:tabs>
                <w:tab w:val="center" w:pos="1593"/>
              </w:tabs>
              <w:rPr>
                <w:b/>
              </w:rPr>
            </w:pPr>
            <w:r>
              <w:rPr>
                <w:b/>
              </w:rPr>
              <w:tab/>
            </w:r>
            <w:r w:rsidRPr="00032065">
              <w:rPr>
                <w:b/>
              </w:rPr>
              <w:t>Раздел/тема</w:t>
            </w:r>
          </w:p>
        </w:tc>
        <w:tc>
          <w:tcPr>
            <w:tcW w:w="4536" w:type="dxa"/>
            <w:gridSpan w:val="4"/>
          </w:tcPr>
          <w:p w:rsidR="00BE7C1C" w:rsidRPr="00032065" w:rsidRDefault="00BE7C1C" w:rsidP="00F50FCF">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F50FCF">
            <w:pPr>
              <w:jc w:val="center"/>
              <w:rPr>
                <w:b/>
              </w:rPr>
            </w:pPr>
          </w:p>
        </w:tc>
        <w:tc>
          <w:tcPr>
            <w:tcW w:w="3402" w:type="dxa"/>
            <w:vMerge/>
          </w:tcPr>
          <w:p w:rsidR="00BE7C1C" w:rsidRPr="00032065" w:rsidRDefault="00BE7C1C" w:rsidP="00F50FCF">
            <w:pPr>
              <w:jc w:val="center"/>
              <w:rPr>
                <w:b/>
              </w:rPr>
            </w:pPr>
          </w:p>
        </w:tc>
        <w:tc>
          <w:tcPr>
            <w:tcW w:w="2693" w:type="dxa"/>
            <w:gridSpan w:val="3"/>
          </w:tcPr>
          <w:p w:rsidR="00BE7C1C" w:rsidRPr="00032065" w:rsidRDefault="00BE7C1C" w:rsidP="00F50FCF">
            <w:pPr>
              <w:jc w:val="center"/>
              <w:rPr>
                <w:b/>
              </w:rPr>
            </w:pPr>
            <w:r w:rsidRPr="00032065">
              <w:rPr>
                <w:b/>
              </w:rPr>
              <w:t>Аудиторная работа</w:t>
            </w:r>
          </w:p>
        </w:tc>
        <w:tc>
          <w:tcPr>
            <w:tcW w:w="1843" w:type="dxa"/>
            <w:vMerge w:val="restart"/>
          </w:tcPr>
          <w:p w:rsidR="00BE7C1C" w:rsidRPr="00032065" w:rsidRDefault="00BE7C1C" w:rsidP="00F50FCF">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F50FCF">
            <w:pPr>
              <w:jc w:val="both"/>
            </w:pPr>
          </w:p>
        </w:tc>
        <w:tc>
          <w:tcPr>
            <w:tcW w:w="3402" w:type="dxa"/>
            <w:vMerge/>
          </w:tcPr>
          <w:p w:rsidR="00BE7C1C" w:rsidRPr="00032065" w:rsidRDefault="00BE7C1C" w:rsidP="00F50FCF">
            <w:pPr>
              <w:jc w:val="both"/>
            </w:pPr>
          </w:p>
        </w:tc>
        <w:tc>
          <w:tcPr>
            <w:tcW w:w="709" w:type="dxa"/>
          </w:tcPr>
          <w:p w:rsidR="00BE7C1C" w:rsidRPr="00032065" w:rsidRDefault="00BE7C1C" w:rsidP="00F50FCF">
            <w:pPr>
              <w:jc w:val="center"/>
              <w:rPr>
                <w:b/>
              </w:rPr>
            </w:pPr>
            <w:r w:rsidRPr="00032065">
              <w:rPr>
                <w:b/>
              </w:rPr>
              <w:t>Л</w:t>
            </w:r>
            <w:r>
              <w:rPr>
                <w:b/>
              </w:rPr>
              <w:t>З</w:t>
            </w:r>
          </w:p>
        </w:tc>
        <w:tc>
          <w:tcPr>
            <w:tcW w:w="1134" w:type="dxa"/>
          </w:tcPr>
          <w:p w:rsidR="00BE7C1C" w:rsidRPr="00032065" w:rsidRDefault="00BE7C1C" w:rsidP="00F50FCF">
            <w:pPr>
              <w:jc w:val="center"/>
              <w:rPr>
                <w:b/>
              </w:rPr>
            </w:pPr>
            <w:r>
              <w:rPr>
                <w:b/>
              </w:rPr>
              <w:t>ПЗ</w:t>
            </w:r>
          </w:p>
        </w:tc>
        <w:tc>
          <w:tcPr>
            <w:tcW w:w="850" w:type="dxa"/>
          </w:tcPr>
          <w:p w:rsidR="00BE7C1C" w:rsidRPr="00032065" w:rsidRDefault="00BE7C1C" w:rsidP="00F50FCF">
            <w:pPr>
              <w:jc w:val="center"/>
              <w:rPr>
                <w:b/>
              </w:rPr>
            </w:pPr>
            <w:proofErr w:type="spellStart"/>
            <w:r>
              <w:rPr>
                <w:b/>
              </w:rPr>
              <w:t>ЛабЗ</w:t>
            </w:r>
            <w:proofErr w:type="spellEnd"/>
          </w:p>
        </w:tc>
        <w:tc>
          <w:tcPr>
            <w:tcW w:w="1843" w:type="dxa"/>
            <w:vMerge/>
          </w:tcPr>
          <w:p w:rsidR="00BE7C1C" w:rsidRPr="00032065" w:rsidRDefault="00BE7C1C" w:rsidP="00F50FCF">
            <w:pPr>
              <w:jc w:val="both"/>
            </w:pPr>
          </w:p>
        </w:tc>
      </w:tr>
      <w:tr w:rsidR="00BE7C1C" w:rsidRPr="002D5ADC"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rsidRPr="0044215B">
              <w:t>Тема 1.</w:t>
            </w:r>
            <w:r w:rsidRPr="00EE5ECF">
              <w:t xml:space="preserve"> Одетая стоящая фигура с аксессуарами</w:t>
            </w:r>
            <w:r w:rsidRPr="0044215B">
              <w:t xml:space="preserve">  </w:t>
            </w:r>
          </w:p>
        </w:tc>
        <w:tc>
          <w:tcPr>
            <w:tcW w:w="709" w:type="dxa"/>
          </w:tcPr>
          <w:p w:rsidR="00BE7C1C" w:rsidRPr="004B1F25" w:rsidRDefault="00BE7C1C" w:rsidP="00045ECC">
            <w:pPr>
              <w:jc w:val="center"/>
            </w:pPr>
          </w:p>
        </w:tc>
        <w:tc>
          <w:tcPr>
            <w:tcW w:w="1134" w:type="dxa"/>
          </w:tcPr>
          <w:p w:rsidR="00BE7C1C" w:rsidRPr="004B1F25" w:rsidRDefault="00BE7C1C" w:rsidP="005F2469">
            <w:pPr>
              <w:jc w:val="center"/>
            </w:pPr>
            <w:r>
              <w:t>18</w:t>
            </w:r>
          </w:p>
        </w:tc>
        <w:tc>
          <w:tcPr>
            <w:tcW w:w="850" w:type="dxa"/>
          </w:tcPr>
          <w:p w:rsidR="00BE7C1C" w:rsidRPr="002D5ADC" w:rsidRDefault="00BE7C1C" w:rsidP="00045ECC">
            <w:pPr>
              <w:jc w:val="center"/>
              <w:rPr>
                <w:highlight w:val="magenta"/>
              </w:rPr>
            </w:pPr>
          </w:p>
        </w:tc>
        <w:tc>
          <w:tcPr>
            <w:tcW w:w="1843" w:type="dxa"/>
          </w:tcPr>
          <w:p w:rsidR="00BE7C1C" w:rsidRPr="0099331D" w:rsidRDefault="00BE7C1C" w:rsidP="005F68CB">
            <w:pPr>
              <w:jc w:val="center"/>
              <w:rPr>
                <w:highlight w:val="magenta"/>
              </w:rPr>
            </w:pPr>
            <w:r w:rsidRPr="003B0398">
              <w:t>17</w:t>
            </w:r>
          </w:p>
        </w:tc>
      </w:tr>
      <w:tr w:rsidR="00BE7C1C" w:rsidRPr="00032065"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t>Тема 2</w:t>
            </w:r>
            <w:r w:rsidRPr="0044215B">
              <w:t xml:space="preserve">. </w:t>
            </w:r>
            <w:r w:rsidRPr="00EE5ECF">
              <w:t>Тема 2. Рельеф обнаженной фигуры</w:t>
            </w:r>
          </w:p>
        </w:tc>
        <w:tc>
          <w:tcPr>
            <w:tcW w:w="709" w:type="dxa"/>
          </w:tcPr>
          <w:p w:rsidR="00BE7C1C" w:rsidRPr="00032065" w:rsidRDefault="00BE7C1C" w:rsidP="005F68CB">
            <w:pPr>
              <w:jc w:val="center"/>
            </w:pPr>
          </w:p>
        </w:tc>
        <w:tc>
          <w:tcPr>
            <w:tcW w:w="1134" w:type="dxa"/>
          </w:tcPr>
          <w:p w:rsidR="00BE7C1C" w:rsidRPr="00032065" w:rsidRDefault="00BE7C1C" w:rsidP="005F2469">
            <w:pPr>
              <w:jc w:val="center"/>
            </w:pPr>
            <w:r>
              <w:t>18</w:t>
            </w:r>
          </w:p>
        </w:tc>
        <w:tc>
          <w:tcPr>
            <w:tcW w:w="850" w:type="dxa"/>
          </w:tcPr>
          <w:p w:rsidR="00BE7C1C" w:rsidRPr="00032065" w:rsidRDefault="00BE7C1C" w:rsidP="005F68CB">
            <w:pPr>
              <w:jc w:val="center"/>
            </w:pPr>
          </w:p>
        </w:tc>
        <w:tc>
          <w:tcPr>
            <w:tcW w:w="1843" w:type="dxa"/>
          </w:tcPr>
          <w:p w:rsidR="00BE7C1C" w:rsidRPr="008731E8" w:rsidRDefault="00BE7C1C" w:rsidP="005F68CB">
            <w:pPr>
              <w:jc w:val="center"/>
            </w:pPr>
            <w:r>
              <w:t>17</w:t>
            </w:r>
          </w:p>
        </w:tc>
      </w:tr>
      <w:tr w:rsidR="00BE7C1C" w:rsidRPr="00032065" w:rsidTr="00BE7C1C">
        <w:tc>
          <w:tcPr>
            <w:tcW w:w="534" w:type="dxa"/>
            <w:shd w:val="clear" w:color="auto" w:fill="auto"/>
          </w:tcPr>
          <w:p w:rsidR="00BE7C1C" w:rsidRPr="00032065" w:rsidRDefault="00BE7C1C" w:rsidP="007B2D60">
            <w:pPr>
              <w:pStyle w:val="a9"/>
              <w:ind w:left="360"/>
              <w:jc w:val="both"/>
            </w:pPr>
          </w:p>
        </w:tc>
        <w:tc>
          <w:tcPr>
            <w:tcW w:w="3402" w:type="dxa"/>
            <w:shd w:val="clear" w:color="auto" w:fill="auto"/>
          </w:tcPr>
          <w:p w:rsidR="00BE7C1C" w:rsidRPr="008736CA" w:rsidRDefault="00BE7C1C" w:rsidP="00311442">
            <w:pPr>
              <w:jc w:val="both"/>
              <w:rPr>
                <w:b/>
              </w:rPr>
            </w:pPr>
            <w:r>
              <w:rPr>
                <w:b/>
              </w:rPr>
              <w:t>Контроль</w:t>
            </w:r>
            <w:r w:rsidRPr="00D73D7C">
              <w:rPr>
                <w:b/>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5F68CB">
            <w:pPr>
              <w:jc w:val="center"/>
            </w:pPr>
          </w:p>
        </w:tc>
        <w:tc>
          <w:tcPr>
            <w:tcW w:w="1134" w:type="dxa"/>
            <w:shd w:val="clear" w:color="auto" w:fill="auto"/>
          </w:tcPr>
          <w:p w:rsidR="00BE7C1C" w:rsidRPr="00032065" w:rsidRDefault="00BE7C1C" w:rsidP="005F68CB">
            <w:pPr>
              <w:jc w:val="center"/>
            </w:pPr>
          </w:p>
        </w:tc>
        <w:tc>
          <w:tcPr>
            <w:tcW w:w="850" w:type="dxa"/>
            <w:shd w:val="clear" w:color="auto" w:fill="auto"/>
          </w:tcPr>
          <w:p w:rsidR="00BE7C1C" w:rsidRPr="00032065" w:rsidRDefault="00BE7C1C" w:rsidP="00045ECC">
            <w:pPr>
              <w:jc w:val="center"/>
            </w:pPr>
          </w:p>
        </w:tc>
        <w:tc>
          <w:tcPr>
            <w:tcW w:w="1843" w:type="dxa"/>
            <w:shd w:val="clear" w:color="auto" w:fill="auto"/>
          </w:tcPr>
          <w:p w:rsidR="00BE7C1C" w:rsidRPr="00032065" w:rsidRDefault="00BE7C1C" w:rsidP="00045ECC">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r>
              <w:t>36</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34</w:t>
            </w:r>
          </w:p>
        </w:tc>
      </w:tr>
      <w:tr w:rsidR="00311442" w:rsidRPr="00032065" w:rsidTr="00BE7C1C">
        <w:tc>
          <w:tcPr>
            <w:tcW w:w="8472" w:type="dxa"/>
            <w:gridSpan w:val="6"/>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BE7C1C" w:rsidP="00E8660A">
      <w:pPr>
        <w:pStyle w:val="a9"/>
        <w:ind w:left="1724"/>
        <w:jc w:val="both"/>
        <w:rPr>
          <w:b/>
        </w:rPr>
      </w:pPr>
      <w:r>
        <w:rPr>
          <w:b/>
        </w:rPr>
        <w:t>4.1.2</w:t>
      </w:r>
      <w:r w:rsidR="00E8660A">
        <w:rPr>
          <w:b/>
        </w:rPr>
        <w:t xml:space="preserve">. </w:t>
      </w:r>
      <w:r>
        <w:rPr>
          <w:b/>
        </w:rPr>
        <w:t>З</w:t>
      </w:r>
      <w:r w:rsidR="00E8660A">
        <w:rPr>
          <w:b/>
        </w:rPr>
        <w:t>аочн</w:t>
      </w:r>
      <w:r w:rsidR="00E8660A"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147012">
            <w:pPr>
              <w:jc w:val="center"/>
              <w:rPr>
                <w:b/>
              </w:rPr>
            </w:pPr>
          </w:p>
          <w:p w:rsidR="00BE7C1C" w:rsidRPr="00032065" w:rsidRDefault="00BE7C1C" w:rsidP="00147012">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BE7C1C" w:rsidRPr="00032065" w:rsidRDefault="00BE7C1C" w:rsidP="00147012">
            <w:pPr>
              <w:jc w:val="center"/>
              <w:rPr>
                <w:b/>
              </w:rPr>
            </w:pPr>
          </w:p>
          <w:p w:rsidR="00BE7C1C" w:rsidRPr="00032065" w:rsidRDefault="00BE7C1C" w:rsidP="00147012">
            <w:pPr>
              <w:tabs>
                <w:tab w:val="center" w:pos="1593"/>
              </w:tabs>
              <w:rPr>
                <w:b/>
              </w:rPr>
            </w:pPr>
            <w:r>
              <w:rPr>
                <w:b/>
              </w:rPr>
              <w:tab/>
            </w:r>
            <w:r w:rsidRPr="00032065">
              <w:rPr>
                <w:b/>
              </w:rPr>
              <w:t>Раздел/тема</w:t>
            </w:r>
          </w:p>
        </w:tc>
        <w:tc>
          <w:tcPr>
            <w:tcW w:w="4536" w:type="dxa"/>
            <w:gridSpan w:val="4"/>
          </w:tcPr>
          <w:p w:rsidR="00BE7C1C" w:rsidRPr="00032065" w:rsidRDefault="00BE7C1C" w:rsidP="00147012">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147012">
            <w:pPr>
              <w:jc w:val="center"/>
              <w:rPr>
                <w:b/>
              </w:rPr>
            </w:pPr>
          </w:p>
        </w:tc>
        <w:tc>
          <w:tcPr>
            <w:tcW w:w="3402" w:type="dxa"/>
            <w:vMerge/>
          </w:tcPr>
          <w:p w:rsidR="00BE7C1C" w:rsidRPr="00032065" w:rsidRDefault="00BE7C1C" w:rsidP="00147012">
            <w:pPr>
              <w:jc w:val="center"/>
              <w:rPr>
                <w:b/>
              </w:rPr>
            </w:pPr>
          </w:p>
        </w:tc>
        <w:tc>
          <w:tcPr>
            <w:tcW w:w="2693" w:type="dxa"/>
            <w:gridSpan w:val="3"/>
          </w:tcPr>
          <w:p w:rsidR="00BE7C1C" w:rsidRPr="00032065" w:rsidRDefault="00BE7C1C" w:rsidP="00147012">
            <w:pPr>
              <w:jc w:val="center"/>
              <w:rPr>
                <w:b/>
              </w:rPr>
            </w:pPr>
            <w:r w:rsidRPr="00032065">
              <w:rPr>
                <w:b/>
              </w:rPr>
              <w:t>Аудиторная работа</w:t>
            </w:r>
          </w:p>
        </w:tc>
        <w:tc>
          <w:tcPr>
            <w:tcW w:w="1843" w:type="dxa"/>
            <w:vMerge w:val="restart"/>
          </w:tcPr>
          <w:p w:rsidR="00BE7C1C" w:rsidRPr="00032065" w:rsidRDefault="00BE7C1C" w:rsidP="00147012">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147012">
            <w:pPr>
              <w:jc w:val="both"/>
            </w:pPr>
          </w:p>
        </w:tc>
        <w:tc>
          <w:tcPr>
            <w:tcW w:w="3402" w:type="dxa"/>
            <w:vMerge/>
          </w:tcPr>
          <w:p w:rsidR="00BE7C1C" w:rsidRPr="00032065" w:rsidRDefault="00BE7C1C" w:rsidP="00147012">
            <w:pPr>
              <w:jc w:val="both"/>
            </w:pPr>
          </w:p>
        </w:tc>
        <w:tc>
          <w:tcPr>
            <w:tcW w:w="709" w:type="dxa"/>
          </w:tcPr>
          <w:p w:rsidR="00BE7C1C" w:rsidRPr="00032065" w:rsidRDefault="00BE7C1C" w:rsidP="00147012">
            <w:pPr>
              <w:jc w:val="center"/>
              <w:rPr>
                <w:b/>
              </w:rPr>
            </w:pPr>
            <w:r w:rsidRPr="00032065">
              <w:rPr>
                <w:b/>
              </w:rPr>
              <w:t>Л</w:t>
            </w:r>
            <w:r>
              <w:rPr>
                <w:b/>
              </w:rPr>
              <w:t>З</w:t>
            </w:r>
          </w:p>
        </w:tc>
        <w:tc>
          <w:tcPr>
            <w:tcW w:w="1134" w:type="dxa"/>
          </w:tcPr>
          <w:p w:rsidR="00BE7C1C" w:rsidRPr="00032065" w:rsidRDefault="00BE7C1C" w:rsidP="00147012">
            <w:pPr>
              <w:jc w:val="center"/>
              <w:rPr>
                <w:b/>
              </w:rPr>
            </w:pPr>
            <w:r>
              <w:rPr>
                <w:b/>
              </w:rPr>
              <w:t>ПЗ</w:t>
            </w:r>
          </w:p>
        </w:tc>
        <w:tc>
          <w:tcPr>
            <w:tcW w:w="850" w:type="dxa"/>
          </w:tcPr>
          <w:p w:rsidR="00BE7C1C" w:rsidRPr="00032065" w:rsidRDefault="00BE7C1C" w:rsidP="00147012">
            <w:pPr>
              <w:jc w:val="center"/>
              <w:rPr>
                <w:b/>
              </w:rPr>
            </w:pPr>
            <w:proofErr w:type="spellStart"/>
            <w:r>
              <w:rPr>
                <w:b/>
              </w:rPr>
              <w:t>ЛабЗ</w:t>
            </w:r>
            <w:proofErr w:type="spellEnd"/>
          </w:p>
        </w:tc>
        <w:tc>
          <w:tcPr>
            <w:tcW w:w="1843" w:type="dxa"/>
            <w:vMerge/>
          </w:tcPr>
          <w:p w:rsidR="00BE7C1C" w:rsidRPr="00032065" w:rsidRDefault="00BE7C1C" w:rsidP="00147012">
            <w:pPr>
              <w:jc w:val="both"/>
            </w:pPr>
          </w:p>
        </w:tc>
      </w:tr>
      <w:tr w:rsidR="00BE7C1C" w:rsidRPr="002D5ADC" w:rsidTr="00BE7C1C">
        <w:tc>
          <w:tcPr>
            <w:tcW w:w="534" w:type="dxa"/>
          </w:tcPr>
          <w:p w:rsidR="00BE7C1C" w:rsidRPr="00032065" w:rsidRDefault="00BE7C1C" w:rsidP="003B0398">
            <w:pPr>
              <w:ind w:left="142"/>
              <w:jc w:val="both"/>
            </w:pPr>
            <w:r>
              <w:t>1</w:t>
            </w:r>
          </w:p>
        </w:tc>
        <w:tc>
          <w:tcPr>
            <w:tcW w:w="3402" w:type="dxa"/>
          </w:tcPr>
          <w:p w:rsidR="00BE7C1C" w:rsidRPr="0044215B" w:rsidRDefault="00BE7C1C" w:rsidP="007E4290">
            <w:r w:rsidRPr="0044215B">
              <w:t>Тема 1.</w:t>
            </w:r>
            <w:r w:rsidRPr="00EE5ECF">
              <w:t xml:space="preserve"> </w:t>
            </w:r>
            <w:r>
              <w:t>1</w:t>
            </w:r>
            <w:r w:rsidRPr="00930A82">
              <w:t>. Рельеф полуфигуры человека (живая модель).</w:t>
            </w:r>
          </w:p>
        </w:tc>
        <w:tc>
          <w:tcPr>
            <w:tcW w:w="709" w:type="dxa"/>
          </w:tcPr>
          <w:p w:rsidR="00BE7C1C" w:rsidRPr="004B1F25" w:rsidRDefault="00BE7C1C" w:rsidP="00147012">
            <w:pPr>
              <w:jc w:val="center"/>
            </w:pPr>
            <w:r>
              <w:t>1</w:t>
            </w:r>
          </w:p>
        </w:tc>
        <w:tc>
          <w:tcPr>
            <w:tcW w:w="1134" w:type="dxa"/>
          </w:tcPr>
          <w:p w:rsidR="00BE7C1C" w:rsidRPr="004B1F25" w:rsidRDefault="00BE7C1C" w:rsidP="00147012">
            <w:pPr>
              <w:jc w:val="center"/>
            </w:pPr>
            <w:r>
              <w:t>4</w:t>
            </w:r>
          </w:p>
        </w:tc>
        <w:tc>
          <w:tcPr>
            <w:tcW w:w="850" w:type="dxa"/>
          </w:tcPr>
          <w:p w:rsidR="00BE7C1C" w:rsidRPr="002D5ADC" w:rsidRDefault="00BE7C1C" w:rsidP="00147012">
            <w:pPr>
              <w:jc w:val="center"/>
              <w:rPr>
                <w:highlight w:val="magenta"/>
              </w:rPr>
            </w:pPr>
          </w:p>
        </w:tc>
        <w:tc>
          <w:tcPr>
            <w:tcW w:w="1843" w:type="dxa"/>
          </w:tcPr>
          <w:p w:rsidR="00BE7C1C" w:rsidRPr="0099331D" w:rsidRDefault="00BE7C1C" w:rsidP="00147012">
            <w:pPr>
              <w:jc w:val="center"/>
              <w:rPr>
                <w:highlight w:val="magenta"/>
              </w:rPr>
            </w:pPr>
            <w:r w:rsidRPr="00BE7C1C">
              <w:t>29</w:t>
            </w:r>
          </w:p>
        </w:tc>
      </w:tr>
      <w:tr w:rsidR="00BE7C1C" w:rsidRPr="00032065" w:rsidTr="00BE7C1C">
        <w:tc>
          <w:tcPr>
            <w:tcW w:w="534" w:type="dxa"/>
          </w:tcPr>
          <w:p w:rsidR="00BE7C1C" w:rsidRPr="00032065" w:rsidRDefault="00BE7C1C" w:rsidP="003B0398">
            <w:pPr>
              <w:ind w:left="142"/>
              <w:jc w:val="both"/>
            </w:pPr>
            <w:r>
              <w:t>2</w:t>
            </w:r>
          </w:p>
        </w:tc>
        <w:tc>
          <w:tcPr>
            <w:tcW w:w="3402" w:type="dxa"/>
          </w:tcPr>
          <w:p w:rsidR="00BE7C1C" w:rsidRPr="0044215B" w:rsidRDefault="00BE7C1C" w:rsidP="007E4290">
            <w:r>
              <w:t>Тема 2</w:t>
            </w:r>
            <w:r w:rsidRPr="0044215B">
              <w:t xml:space="preserve">. </w:t>
            </w:r>
            <w:r w:rsidRPr="00EE5ECF">
              <w:t>Тема 2.</w:t>
            </w:r>
            <w:r w:rsidRPr="00930A82">
              <w:t xml:space="preserve"> Сидящая фигура человека.</w:t>
            </w:r>
            <w:r w:rsidRPr="00EE5ECF">
              <w:t xml:space="preserve"> </w:t>
            </w:r>
          </w:p>
        </w:tc>
        <w:tc>
          <w:tcPr>
            <w:tcW w:w="709" w:type="dxa"/>
          </w:tcPr>
          <w:p w:rsidR="00BE7C1C" w:rsidRPr="00032065" w:rsidRDefault="00BE7C1C" w:rsidP="00147012">
            <w:pPr>
              <w:jc w:val="center"/>
            </w:pPr>
            <w:r>
              <w:t>1</w:t>
            </w:r>
          </w:p>
        </w:tc>
        <w:tc>
          <w:tcPr>
            <w:tcW w:w="1134" w:type="dxa"/>
          </w:tcPr>
          <w:p w:rsidR="00BE7C1C" w:rsidRPr="00032065" w:rsidRDefault="00BE7C1C" w:rsidP="00147012">
            <w:pPr>
              <w:jc w:val="center"/>
            </w:pPr>
            <w:r>
              <w:t>4</w:t>
            </w:r>
          </w:p>
        </w:tc>
        <w:tc>
          <w:tcPr>
            <w:tcW w:w="850" w:type="dxa"/>
          </w:tcPr>
          <w:p w:rsidR="00BE7C1C" w:rsidRPr="00032065" w:rsidRDefault="00BE7C1C" w:rsidP="00147012">
            <w:pPr>
              <w:jc w:val="center"/>
            </w:pPr>
          </w:p>
        </w:tc>
        <w:tc>
          <w:tcPr>
            <w:tcW w:w="1843" w:type="dxa"/>
          </w:tcPr>
          <w:p w:rsidR="00BE7C1C" w:rsidRPr="008731E8" w:rsidRDefault="00BE7C1C" w:rsidP="00147012">
            <w:pPr>
              <w:jc w:val="center"/>
            </w:pPr>
            <w:r>
              <w:t>29</w:t>
            </w: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8736CA" w:rsidRDefault="00BE7C1C" w:rsidP="00147012">
            <w:pPr>
              <w:jc w:val="both"/>
              <w:rPr>
                <w:b/>
              </w:rPr>
            </w:pPr>
            <w:r>
              <w:rPr>
                <w:b/>
              </w:rPr>
              <w:t>Контроль</w:t>
            </w:r>
            <w:r>
              <w:rPr>
                <w:b/>
                <w:lang w:val="en-US"/>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r>
              <w:t>2</w:t>
            </w:r>
          </w:p>
        </w:tc>
        <w:tc>
          <w:tcPr>
            <w:tcW w:w="1134" w:type="dxa"/>
            <w:shd w:val="clear" w:color="auto" w:fill="auto"/>
          </w:tcPr>
          <w:p w:rsidR="00BE7C1C" w:rsidRPr="00032065" w:rsidRDefault="00BE7C1C" w:rsidP="00147012">
            <w:pPr>
              <w:jc w:val="center"/>
            </w:pPr>
            <w:r>
              <w:t>8</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rsidRPr="0044215B">
              <w:t>Тема 1.</w:t>
            </w:r>
            <w:r w:rsidRPr="00EE5ECF">
              <w:t xml:space="preserve"> </w:t>
            </w:r>
            <w:r>
              <w:t>1</w:t>
            </w:r>
            <w:r w:rsidRPr="00930A82">
              <w:t>. Рельеф полуфигуры человека (живая модель).</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30*40 см. Материал: глина. </w:t>
            </w:r>
          </w:p>
          <w:p w:rsidR="008232D1" w:rsidRPr="00032065" w:rsidRDefault="007E4290" w:rsidP="007E4290">
            <w:pPr>
              <w:widowControl/>
              <w:jc w:val="both"/>
            </w:pPr>
            <w:r w:rsidRPr="00930A82">
              <w:rPr>
                <w:color w:val="000000"/>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930A82">
              <w:t xml:space="preserve"> Проработка переднего плана. </w:t>
            </w:r>
            <w:r w:rsidRPr="00930A82">
              <w:rPr>
                <w:color w:val="000000"/>
              </w:rPr>
              <w:t>Уточнение пропорций и выявление характера натуры. Моделировка формы и проработка деталей  лица, шеи, торса и рук.</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t>Тема 2</w:t>
            </w:r>
            <w:r w:rsidRPr="0044215B">
              <w:t xml:space="preserve">. </w:t>
            </w:r>
            <w:r w:rsidRPr="00930A82">
              <w:t>Сидящая фигура человека.</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1/5 натуры.  Материал: пластилин. </w:t>
            </w:r>
          </w:p>
          <w:p w:rsidR="008232D1" w:rsidRPr="00032065" w:rsidRDefault="007E4290" w:rsidP="007E4290">
            <w:pPr>
              <w:jc w:val="both"/>
              <w:rPr>
                <w:rFonts w:eastAsiaTheme="minorHAnsi"/>
              </w:rPr>
            </w:pPr>
            <w:r w:rsidRPr="00930A82">
              <w:rPr>
                <w:color w:val="000000"/>
              </w:rPr>
              <w:t>Изучение анатомических и конструктивных 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xml:space="preserve">№ </w:t>
            </w:r>
            <w:proofErr w:type="gramStart"/>
            <w:r w:rsidRPr="00BE7B02">
              <w:rPr>
                <w:b/>
              </w:rPr>
              <w:t>п</w:t>
            </w:r>
            <w:proofErr w:type="gramEnd"/>
            <w:r w:rsidRPr="00BE7B02">
              <w:rPr>
                <w:b/>
              </w:rPr>
              <w:t>/п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147012">
            <w:r w:rsidRPr="0044215B">
              <w:t>Тема 1.</w:t>
            </w:r>
            <w:r w:rsidRPr="00EE5ECF">
              <w:t xml:space="preserve"> </w:t>
            </w:r>
            <w:r w:rsidRPr="00930A82">
              <w:t xml:space="preserve"> Рельеф полуфигуры человека (живая модель).</w:t>
            </w:r>
          </w:p>
        </w:tc>
        <w:tc>
          <w:tcPr>
            <w:tcW w:w="5031" w:type="dxa"/>
          </w:tcPr>
          <w:p w:rsidR="00040616" w:rsidRPr="00182DC6" w:rsidRDefault="00040616" w:rsidP="00040616">
            <w:pPr>
              <w:ind w:left="709"/>
              <w:jc w:val="both"/>
            </w:pPr>
            <w:r w:rsidRPr="00182DC6">
              <w:t>выполнение набросков модели (краткосрочных рисунков)</w:t>
            </w:r>
            <w:proofErr w:type="gramStart"/>
            <w:r w:rsidRPr="00182DC6">
              <w:t>,в</w:t>
            </w:r>
            <w:proofErr w:type="gramEnd"/>
            <w:r w:rsidRPr="00182DC6">
              <w:t>ыполнени</w:t>
            </w:r>
            <w:r>
              <w:t>е плинта</w:t>
            </w:r>
            <w:r w:rsidRPr="00182DC6">
              <w:t>;</w:t>
            </w:r>
          </w:p>
          <w:p w:rsidR="00040616" w:rsidRPr="00182DC6" w:rsidRDefault="00040616" w:rsidP="00040616">
            <w:pPr>
              <w:ind w:firstLine="709"/>
              <w:jc w:val="both"/>
            </w:pPr>
            <w:r w:rsidRPr="00182DC6">
              <w:t>- прокладка основных масс;</w:t>
            </w:r>
          </w:p>
          <w:p w:rsidR="00040616" w:rsidRPr="00182DC6" w:rsidRDefault="00040616" w:rsidP="00040616">
            <w:pPr>
              <w:ind w:firstLine="709"/>
              <w:jc w:val="both"/>
            </w:pPr>
            <w:r w:rsidRPr="00182DC6">
              <w:t>- определение движения формы;</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040616" w:rsidRPr="00182DC6" w:rsidRDefault="00040616" w:rsidP="00040616">
            <w:pPr>
              <w:ind w:firstLine="709"/>
              <w:jc w:val="both"/>
            </w:pPr>
            <w:r w:rsidRPr="00182DC6">
              <w:t>- выявление характера;</w:t>
            </w:r>
          </w:p>
          <w:p w:rsidR="00040616" w:rsidRPr="00182DC6" w:rsidRDefault="00040616" w:rsidP="00040616">
            <w:pPr>
              <w:ind w:firstLine="709"/>
              <w:jc w:val="both"/>
            </w:pPr>
            <w:r w:rsidRPr="00182DC6">
              <w:t>- моделировка формы;</w:t>
            </w:r>
          </w:p>
          <w:p w:rsidR="00040616" w:rsidRPr="00182DC6" w:rsidRDefault="00040616" w:rsidP="00040616">
            <w:pPr>
              <w:ind w:firstLine="709"/>
              <w:jc w:val="both"/>
            </w:pPr>
            <w:r w:rsidRPr="00182DC6">
              <w:t>– проработка переднего плана, деталей, обобщение, просмотр задания.</w:t>
            </w:r>
          </w:p>
          <w:p w:rsidR="00040616" w:rsidRPr="00182DC6" w:rsidRDefault="00040616" w:rsidP="00040616">
            <w:pPr>
              <w:tabs>
                <w:tab w:val="left" w:pos="1830"/>
              </w:tabs>
              <w:ind w:firstLine="709"/>
              <w:jc w:val="both"/>
            </w:pP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147012">
            <w:r>
              <w:t>Тема 2</w:t>
            </w:r>
            <w:r w:rsidRPr="0044215B">
              <w:t xml:space="preserve">. </w:t>
            </w:r>
            <w:r w:rsidRPr="00930A82">
              <w:t>Сидящая фигура человека.</w:t>
            </w:r>
          </w:p>
        </w:tc>
        <w:tc>
          <w:tcPr>
            <w:tcW w:w="5031" w:type="dxa"/>
          </w:tcPr>
          <w:p w:rsidR="00040616" w:rsidRPr="00182DC6" w:rsidRDefault="00040616" w:rsidP="00040616">
            <w:pPr>
              <w:ind w:left="709"/>
              <w:jc w:val="both"/>
            </w:pPr>
            <w:r w:rsidRPr="00182DC6">
              <w:t>выполнение каркаса для круглой скульптуры;</w:t>
            </w:r>
          </w:p>
          <w:p w:rsidR="00040616" w:rsidRPr="00182DC6" w:rsidRDefault="00040616" w:rsidP="00040616">
            <w:pPr>
              <w:ind w:firstLine="709"/>
              <w:jc w:val="both"/>
            </w:pPr>
            <w:r w:rsidRPr="00182DC6">
              <w:t>- прокладка основных масс;</w:t>
            </w:r>
          </w:p>
          <w:p w:rsidR="00040616" w:rsidRPr="00182DC6" w:rsidRDefault="00040616" w:rsidP="00040616">
            <w:pPr>
              <w:ind w:firstLine="709"/>
              <w:jc w:val="both"/>
            </w:pPr>
            <w:r w:rsidRPr="00182DC6">
              <w:t>- определение движения формы;</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8232D1" w:rsidRPr="00032065" w:rsidRDefault="008232D1" w:rsidP="00CE0AC5">
            <w:pPr>
              <w:rPr>
                <w:rFonts w:eastAsiaTheme="minorHAnsi"/>
              </w:rPr>
            </w:pP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w:t>
      </w:r>
      <w:proofErr w:type="gramStart"/>
      <w:r w:rsidRPr="00032065">
        <w:rPr>
          <w:b/>
          <w:i/>
        </w:rPr>
        <w:t>об</w:t>
      </w:r>
      <w:r w:rsidR="00A32F52" w:rsidRPr="00032065">
        <w:rPr>
          <w:b/>
          <w:i/>
        </w:rPr>
        <w:t>учающихся</w:t>
      </w:r>
      <w:proofErr w:type="gramEnd"/>
      <w:r w:rsidR="00A32F52" w:rsidRPr="00032065">
        <w:rPr>
          <w:b/>
          <w:i/>
        </w:rPr>
        <w:t xml:space="preserve"> по дисциплине </w:t>
      </w:r>
    </w:p>
    <w:p w:rsidR="00B40A1A" w:rsidRDefault="00D07F2A" w:rsidP="0023565B">
      <w:pPr>
        <w:ind w:left="567"/>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w:t>
      </w:r>
      <w:proofErr w:type="spellStart"/>
      <w:r w:rsidRPr="00930A82">
        <w:t>С.Г</w:t>
      </w:r>
      <w:proofErr w:type="spellEnd"/>
      <w:r w:rsidRPr="00930A82">
        <w:t xml:space="preserve">., Щукин </w:t>
      </w:r>
      <w:proofErr w:type="spellStart"/>
      <w:r w:rsidRPr="00930A82">
        <w:t>Ф.М</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2008.— 22 c.— Режим доступа: http://www.iprbookshop.ru/21641.— ЭБС</w:t>
      </w:r>
    </w:p>
    <w:p w:rsidR="00B40A1A" w:rsidRDefault="00B40A1A" w:rsidP="0023565B">
      <w:pPr>
        <w:ind w:left="567"/>
        <w:jc w:val="both"/>
      </w:pPr>
    </w:p>
    <w:p w:rsidR="00D07F2A" w:rsidRPr="00930A82" w:rsidRDefault="00D07F2A" w:rsidP="00D07F2A">
      <w:pPr>
        <w:pStyle w:val="a9"/>
        <w:tabs>
          <w:tab w:val="left" w:pos="1701"/>
        </w:tabs>
        <w:ind w:left="0"/>
        <w:jc w:val="both"/>
      </w:pPr>
      <w:r>
        <w:t xml:space="preserve">           </w:t>
      </w:r>
      <w:r w:rsidRPr="00930A82">
        <w:t>«</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w:t>
      </w: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w:t>
      </w:r>
      <w:proofErr w:type="spellStart"/>
      <w:r w:rsidRPr="00930A82">
        <w:t>С.О</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Самара: Самарский государственный архитектурно-строительный университет, ЭБС АСВ, 2013.— 60 c.— Режим доступа: http://www.iprbookshop.ru/20460.—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3</w:t>
      </w:r>
      <w:r w:rsidRPr="00930A82">
        <w:t xml:space="preserve">.Амвросьев А.П. Пластическая анатомия [Электронный ресурс]: учебное пособие/ Амвросьев А.П., Амвросьева </w:t>
      </w:r>
      <w:proofErr w:type="spellStart"/>
      <w:r w:rsidRPr="00930A82">
        <w:t>С.П</w:t>
      </w:r>
      <w:proofErr w:type="spellEnd"/>
      <w:r w:rsidRPr="00930A82">
        <w:t xml:space="preserve">., Гусева </w:t>
      </w:r>
      <w:proofErr w:type="spellStart"/>
      <w:r w:rsidRPr="00930A82">
        <w:t>Е.А</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Минск: </w:t>
      </w:r>
      <w:proofErr w:type="spellStart"/>
      <w:r w:rsidRPr="00930A82">
        <w:t>Вышэйшая</w:t>
      </w:r>
      <w:proofErr w:type="spellEnd"/>
      <w:r w:rsidRPr="00930A82">
        <w:t xml:space="preserve"> школа, 2015.— 168 c.— Режим доступа: http://www.iprbookshop.ru/48014.—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2C2EC3" w:rsidRDefault="00D07F2A" w:rsidP="00F308B6">
      <w:pPr>
        <w:ind w:left="567"/>
        <w:jc w:val="both"/>
      </w:pPr>
      <w:r>
        <w:t>4.</w:t>
      </w:r>
      <w:r w:rsidRPr="00930A82">
        <w:t xml:space="preserve">. </w:t>
      </w:r>
      <w:proofErr w:type="spellStart"/>
      <w:r w:rsidRPr="00930A82">
        <w:t>Дудникова</w:t>
      </w:r>
      <w:proofErr w:type="spellEnd"/>
      <w:r w:rsidRPr="00930A82">
        <w:t xml:space="preserve"> </w:t>
      </w:r>
      <w:proofErr w:type="spellStart"/>
      <w:r w:rsidRPr="00930A82">
        <w:t>Г.В</w:t>
      </w:r>
      <w:proofErr w:type="spellEnd"/>
      <w:r w:rsidRPr="00930A82">
        <w:t>. Пособие по скульптуре. Рельеф. Учебное пособие - Гжель ГГУ, 2016г</w:t>
      </w:r>
    </w:p>
    <w:p w:rsidR="00F308B6" w:rsidRPr="00032065" w:rsidRDefault="00F308B6" w:rsidP="00F308B6">
      <w:pPr>
        <w:ind w:left="567"/>
        <w:jc w:val="both"/>
      </w:pPr>
    </w:p>
    <w:p w:rsidR="00446E62" w:rsidRPr="00032065" w:rsidRDefault="00414FBA" w:rsidP="000F1B6F">
      <w:pPr>
        <w:pStyle w:val="a9"/>
        <w:numPr>
          <w:ilvl w:val="0"/>
          <w:numId w:val="1"/>
        </w:numPr>
        <w:jc w:val="both"/>
        <w:rPr>
          <w:b/>
          <w:i/>
        </w:rPr>
      </w:pPr>
      <w:r w:rsidRPr="00032065">
        <w:rPr>
          <w:b/>
          <w:i/>
        </w:rPr>
        <w:t>Фонд оценочных сре</w:t>
      </w:r>
      <w:proofErr w:type="gramStart"/>
      <w:r w:rsidRPr="00032065">
        <w:rPr>
          <w:b/>
          <w:i/>
        </w:rPr>
        <w:t>дств дл</w:t>
      </w:r>
      <w:proofErr w:type="gramEnd"/>
      <w:r w:rsidRPr="00032065">
        <w:rPr>
          <w:b/>
          <w:i/>
        </w:rPr>
        <w:t>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rsidRPr="0044215B">
              <w:t>Тема 1.</w:t>
            </w:r>
            <w:r w:rsidRPr="00EE5ECF">
              <w:t xml:space="preserve"> </w:t>
            </w:r>
            <w:r w:rsidRPr="00930A82">
              <w:t xml:space="preserve"> Рельеф полуфигуры человека (живая модель).</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t>Тема 2</w:t>
            </w:r>
            <w:r w:rsidRPr="0044215B">
              <w:t xml:space="preserve">. </w:t>
            </w:r>
            <w:r w:rsidRPr="00930A82">
              <w:t>Сидящая фигура человека.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E41F31" w:rsidRPr="00182DC6" w:rsidRDefault="00E41F31" w:rsidP="00E41F31">
      <w:pPr>
        <w:tabs>
          <w:tab w:val="left" w:pos="709"/>
          <w:tab w:val="left" w:pos="3300"/>
        </w:tabs>
        <w:jc w:val="both"/>
      </w:pPr>
      <w:r w:rsidRPr="00182DC6">
        <w:t>Круглая скульптура:</w:t>
      </w:r>
      <w:r>
        <w:tab/>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прокладка основной массы</w:t>
      </w:r>
    </w:p>
    <w:p w:rsidR="00E41F31" w:rsidRPr="00182DC6" w:rsidRDefault="00E41F31" w:rsidP="00E41F31">
      <w:pPr>
        <w:ind w:firstLine="709"/>
        <w:jc w:val="both"/>
      </w:pPr>
      <w:r w:rsidRPr="00182DC6">
        <w:t>- занятие №4 – определение движения формы</w:t>
      </w:r>
    </w:p>
    <w:p w:rsidR="00E41F31" w:rsidRPr="00182DC6" w:rsidRDefault="00E41F31" w:rsidP="00E41F31">
      <w:pPr>
        <w:ind w:firstLine="709"/>
        <w:jc w:val="both"/>
      </w:pPr>
      <w:r w:rsidRPr="00182DC6">
        <w:t xml:space="preserve">- занятие №5 – уточнение пропорций </w:t>
      </w:r>
    </w:p>
    <w:p w:rsidR="00E41F31" w:rsidRPr="00182DC6" w:rsidRDefault="00E41F31" w:rsidP="00E41F31">
      <w:pPr>
        <w:ind w:firstLine="709"/>
        <w:jc w:val="both"/>
      </w:pPr>
      <w:r w:rsidRPr="00182DC6">
        <w:t>- занятие №6 – выявление характера</w:t>
      </w:r>
    </w:p>
    <w:p w:rsidR="00E41F31" w:rsidRPr="00182DC6" w:rsidRDefault="00E41F31" w:rsidP="00E41F31">
      <w:pPr>
        <w:ind w:firstLine="709"/>
        <w:jc w:val="both"/>
      </w:pPr>
      <w:r w:rsidRPr="00182DC6">
        <w:t>- занятие №7 – моделировка формы</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384B84" w:rsidRPr="00032065" w:rsidRDefault="00384B84" w:rsidP="00F308B6">
      <w:pPr>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E41F31" w:rsidRPr="0082692B" w:rsidRDefault="00E41F31" w:rsidP="00E41F31">
      <w:pPr>
        <w:ind w:left="709"/>
        <w:jc w:val="both"/>
      </w:pPr>
      <w:r w:rsidRPr="0082692B">
        <w:t>Тема 1.Рельеф полуфигуры человека (живая модель).</w:t>
      </w:r>
    </w:p>
    <w:p w:rsidR="00E41F31" w:rsidRPr="0082692B" w:rsidRDefault="00E41F31" w:rsidP="00E41F31">
      <w:pPr>
        <w:ind w:left="709"/>
        <w:jc w:val="both"/>
      </w:pPr>
      <w:r w:rsidRPr="0082692B">
        <w:t xml:space="preserve">Тема 2.Сидящая фигура человека. </w:t>
      </w:r>
    </w:p>
    <w:p w:rsidR="00D87978" w:rsidRPr="00032065" w:rsidRDefault="00D87978" w:rsidP="00F308B6">
      <w:pPr>
        <w:widowControl/>
        <w:autoSpaceDE/>
        <w:autoSpaceDN/>
        <w:adjustRightInd/>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BE7C1C" w:rsidRPr="00BE7C1C" w:rsidRDefault="00BE7C1C" w:rsidP="00BE7C1C">
      <w:pPr>
        <w:widowControl/>
        <w:autoSpaceDE/>
        <w:autoSpaceDN/>
        <w:adjustRightInd/>
        <w:ind w:firstLine="720"/>
        <w:jc w:val="both"/>
        <w:rPr>
          <w:iCs/>
        </w:rPr>
      </w:pPr>
      <w:r w:rsidRPr="00BE7C1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BE7C1C">
        <w:rPr>
          <w:iCs/>
        </w:rPr>
        <w:t>аттестации</w:t>
      </w:r>
      <w:proofErr w:type="gramEnd"/>
      <w:r w:rsidRPr="00BE7C1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w:t>
      </w:r>
      <w:proofErr w:type="spellStart"/>
      <w:r w:rsidRPr="00930A82">
        <w:t>С.Г</w:t>
      </w:r>
      <w:proofErr w:type="spellEnd"/>
      <w:r w:rsidRPr="00930A82">
        <w:t xml:space="preserve">., Щукин </w:t>
      </w:r>
      <w:proofErr w:type="spellStart"/>
      <w:r w:rsidRPr="00930A82">
        <w:t>Ф.М</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2008.— 22 c.— Режим доступа: http://www.iprbookshop.ru/21641.—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w:t>
      </w:r>
      <w:proofErr w:type="spellStart"/>
      <w:r w:rsidRPr="00930A82">
        <w:t>С.О</w:t>
      </w:r>
      <w:proofErr w:type="spellEnd"/>
      <w:r w:rsidRPr="00930A82">
        <w:t xml:space="preserve">.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w:t>
      </w:r>
      <w:proofErr w:type="spellStart"/>
      <w:r w:rsidRPr="00930A82">
        <w:t>С.О</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Самара: Самарский государственный архитектурно-строительный университет, ЭБС АСВ, 2013.— 60 c.— Режим доступа: http://www.iprbookshop.ru/20460.—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w:t>
      </w:r>
      <w:proofErr w:type="spellStart"/>
      <w:r w:rsidRPr="00930A82">
        <w:t>С.П</w:t>
      </w:r>
      <w:proofErr w:type="spellEnd"/>
      <w:r w:rsidRPr="00930A82">
        <w:t xml:space="preserve">., Гусева </w:t>
      </w:r>
      <w:proofErr w:type="spellStart"/>
      <w:r w:rsidRPr="00930A82">
        <w:t>Е.А</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Минск: </w:t>
      </w:r>
      <w:proofErr w:type="spellStart"/>
      <w:r w:rsidRPr="00930A82">
        <w:t>Вышэйшая</w:t>
      </w:r>
      <w:proofErr w:type="spellEnd"/>
      <w:r w:rsidRPr="00930A82">
        <w:t xml:space="preserve"> школа, 2015.— 168 c.— Режим доступа: http://www.iprbookshop.ru/48014.—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w:t>
      </w:r>
      <w:proofErr w:type="spellStart"/>
      <w:r w:rsidRPr="00930A82">
        <w:t>Ф.М</w:t>
      </w:r>
      <w:proofErr w:type="spellEnd"/>
      <w:r w:rsidRPr="00930A82">
        <w:t xml:space="preserve">., </w:t>
      </w:r>
      <w:proofErr w:type="spellStart"/>
      <w:r w:rsidRPr="00930A82">
        <w:t>Шлеюк</w:t>
      </w:r>
      <w:proofErr w:type="spellEnd"/>
      <w:r w:rsidRPr="00930A82">
        <w:t xml:space="preserve"> </w:t>
      </w:r>
      <w:proofErr w:type="spellStart"/>
      <w:r w:rsidRPr="00930A82">
        <w:t>С.Г</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2013.— 41 c.— Режим доступа: http://www.iprbookshop.ru/21642.—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proofErr w:type="spellStart"/>
      <w:r w:rsidRPr="00930A82">
        <w:t>Г.В</w:t>
      </w:r>
      <w:proofErr w:type="spellEnd"/>
      <w:r w:rsidRPr="00930A82">
        <w:t xml:space="preserve">.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930A82" w:rsidRDefault="00E41F31" w:rsidP="00E41F31">
      <w:pPr>
        <w:pStyle w:val="a9"/>
        <w:jc w:val="both"/>
      </w:pPr>
      <w:r>
        <w:rPr>
          <w:i/>
        </w:rPr>
        <w:t>7.2.</w:t>
      </w:r>
      <w:r w:rsidRPr="00930A82">
        <w:rPr>
          <w:i/>
        </w:rPr>
        <w:t>Дополнительная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proofErr w:type="gramStart"/>
      <w:r w:rsidRPr="00930A82">
        <w:t>.</w:t>
      </w:r>
      <w:proofErr w:type="gramEnd"/>
      <w:r>
        <w:t xml:space="preserve"> </w:t>
      </w:r>
      <w:proofErr w:type="gramStart"/>
      <w:r w:rsidRPr="00930A82">
        <w:t>т</w:t>
      </w:r>
      <w:proofErr w:type="gramEnd"/>
      <w:r w:rsidRPr="00930A82">
        <w:t xml:space="preserve">екстовые данные.— М.: Московский городской педагогический университет, 2013.— 100 c.— Режим доступа: http://www.iprbookshop.ru/26609.—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1701"/>
        </w:tabs>
        <w:jc w:val="both"/>
        <w:rPr>
          <w:i/>
        </w:rPr>
      </w:pPr>
      <w:r>
        <w:rPr>
          <w:i/>
        </w:rPr>
        <w:t xml:space="preserve">      </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9"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96463D" w:rsidP="00E85D16">
      <w:pPr>
        <w:numPr>
          <w:ilvl w:val="0"/>
          <w:numId w:val="36"/>
        </w:numPr>
        <w:contextualSpacing/>
        <w:rPr>
          <w:rFonts w:eastAsiaTheme="minorHAnsi"/>
          <w:color w:val="000000" w:themeColor="text1"/>
        </w:rPr>
      </w:pPr>
      <w:hyperlink r:id="rId10"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96463D" w:rsidP="00E85D16">
      <w:pPr>
        <w:pStyle w:val="a9"/>
        <w:numPr>
          <w:ilvl w:val="0"/>
          <w:numId w:val="36"/>
        </w:numPr>
        <w:rPr>
          <w:rFonts w:eastAsiaTheme="minorHAnsi"/>
          <w:color w:val="000000" w:themeColor="text1"/>
        </w:rPr>
      </w:pPr>
      <w:hyperlink r:id="rId11"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w:t>
        </w:r>
        <w:proofErr w:type="spellStart"/>
        <w:r w:rsidR="000D1FB0" w:rsidRPr="000D1FB0">
          <w:rPr>
            <w:rStyle w:val="ad"/>
            <w:rFonts w:eastAsiaTheme="minorHAnsi"/>
            <w:color w:val="auto"/>
            <w:u w:val="none"/>
          </w:rPr>
          <w:t>А.Л</w:t>
        </w:r>
        <w:proofErr w:type="spellEnd"/>
        <w:r w:rsidR="000D1FB0" w:rsidRPr="000D1FB0">
          <w:rPr>
            <w:rStyle w:val="ad"/>
            <w:rFonts w:eastAsiaTheme="minorHAnsi"/>
            <w:color w:val="auto"/>
            <w:u w:val="none"/>
          </w:rPr>
          <w:t xml:space="preserve">.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proofErr w:type="gramStart"/>
      </w:hyperlink>
      <w:r w:rsidR="00AE7867" w:rsidRPr="000D1FB0">
        <w:rPr>
          <w:rFonts w:eastAsiaTheme="minorHAnsi"/>
          <w:color w:val="000000" w:themeColor="text1"/>
        </w:rPr>
        <w:t>-</w:t>
      </w:r>
      <w:proofErr w:type="gramEnd"/>
      <w:r w:rsidR="00AE7867" w:rsidRPr="000D1FB0">
        <w:rPr>
          <w:rFonts w:eastAsiaTheme="minorHAnsi"/>
          <w:color w:val="000000" w:themeColor="text1"/>
        </w:rPr>
        <w:t>рисунка</w:t>
      </w:r>
    </w:p>
    <w:p w:rsidR="00AE7867" w:rsidRPr="00032065" w:rsidRDefault="0096463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w:t>
      </w:r>
      <w:proofErr w:type="gramStart"/>
      <w:r w:rsidR="00B47A28">
        <w:rPr>
          <w:rFonts w:eastAsiaTheme="minorHAnsi"/>
          <w:color w:val="000000" w:themeColor="text1"/>
          <w:u w:val="single"/>
        </w:rPr>
        <w:t>в</w:t>
      </w:r>
      <w:proofErr w:type="gramEnd"/>
      <w:r w:rsidR="00B47A28">
        <w:rPr>
          <w:rFonts w:eastAsiaTheme="minorHAnsi"/>
          <w:color w:val="000000" w:themeColor="text1"/>
          <w:u w:val="single"/>
        </w:rPr>
        <w:t>/к</w:t>
      </w:r>
    </w:p>
    <w:p w:rsidR="00AE7867" w:rsidRPr="00032065" w:rsidRDefault="0096463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http://surikov-vuz.com/index/faculties/grafika/</w:t>
        </w:r>
      </w:hyperlink>
    </w:p>
    <w:p w:rsidR="00AE7867" w:rsidRPr="00032065" w:rsidRDefault="0096463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AE7867" w:rsidRPr="00032065">
          <w:rPr>
            <w:rFonts w:eastAsiaTheme="minorHAnsi"/>
            <w:color w:val="000000" w:themeColor="text1"/>
            <w:u w:val="single"/>
          </w:rPr>
          <w:t>http://i.booksgid.com/web/online/15541</w:t>
        </w:r>
      </w:hyperlink>
    </w:p>
    <w:p w:rsidR="00AE7867" w:rsidRDefault="0096463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5" w:history="1">
        <w:r w:rsidR="00E85D16" w:rsidRPr="00240BD9">
          <w:rPr>
            <w:rStyle w:val="ad"/>
            <w:rFonts w:eastAsiaTheme="minorHAnsi"/>
          </w:rPr>
          <w:t>http://i.booksgid.com/web/online/43274</w:t>
        </w:r>
      </w:hyperlink>
    </w:p>
    <w:p w:rsidR="00E85D16" w:rsidRPr="00DA2046" w:rsidRDefault="0096463D" w:rsidP="00E85D16">
      <w:pPr>
        <w:pStyle w:val="a9"/>
        <w:numPr>
          <w:ilvl w:val="0"/>
          <w:numId w:val="36"/>
        </w:numPr>
      </w:pPr>
      <w:hyperlink r:id="rId16" w:history="1">
        <w:r w:rsidR="00E85D16" w:rsidRPr="00DA2046">
          <w:rPr>
            <w:rStyle w:val="ad"/>
          </w:rPr>
          <w:t>www.hermitagemuseum.org</w:t>
        </w:r>
      </w:hyperlink>
      <w:r w:rsidR="00E85D16" w:rsidRPr="00DA2046">
        <w:t xml:space="preserve">  - Государственный Эрмитаж в</w:t>
      </w:r>
      <w:proofErr w:type="gramStart"/>
      <w:r w:rsidR="00E85D16" w:rsidRPr="00DA2046">
        <w:t xml:space="preserve"> С</w:t>
      </w:r>
      <w:proofErr w:type="gramEnd"/>
      <w:r w:rsidR="00E85D16" w:rsidRPr="00DA2046">
        <w:t>анкт Петербурге</w:t>
      </w:r>
    </w:p>
    <w:p w:rsidR="00E85D16" w:rsidRPr="00DA2046" w:rsidRDefault="00E85D16" w:rsidP="00E85D16">
      <w:pPr>
        <w:pStyle w:val="a9"/>
        <w:numPr>
          <w:ilvl w:val="0"/>
          <w:numId w:val="36"/>
        </w:numPr>
      </w:pPr>
      <w:proofErr w:type="spellStart"/>
      <w:r w:rsidRPr="00DA2046">
        <w:t>www.musee-orsay.fr</w:t>
      </w:r>
      <w:proofErr w:type="spellEnd"/>
      <w:r w:rsidRPr="00DA2046">
        <w:t xml:space="preserve">  - Музей</w:t>
      </w:r>
      <w:proofErr w:type="gramStart"/>
      <w:r w:rsidRPr="00DA2046">
        <w:t xml:space="preserve"> </w:t>
      </w:r>
      <w:proofErr w:type="spellStart"/>
      <w:r w:rsidRPr="00DA2046">
        <w:t>Д</w:t>
      </w:r>
      <w:proofErr w:type="gramEnd"/>
      <w:r w:rsidRPr="00DA2046">
        <w:t>’Орсе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96463D" w:rsidP="00E85D16">
      <w:pPr>
        <w:pStyle w:val="a9"/>
        <w:numPr>
          <w:ilvl w:val="0"/>
          <w:numId w:val="36"/>
        </w:numPr>
      </w:pPr>
      <w:hyperlink r:id="rId17"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proofErr w:type="spellStart"/>
      <w:r w:rsidRPr="00DA2046">
        <w:t>mv.vatican.va</w:t>
      </w:r>
      <w:proofErr w:type="spellEnd"/>
      <w:r w:rsidRPr="00DA2046">
        <w:t xml:space="preserve">   - </w:t>
      </w:r>
      <w:proofErr w:type="spellStart"/>
      <w:r w:rsidRPr="00DA2046">
        <w:t>Ватиканский</w:t>
      </w:r>
      <w:proofErr w:type="spellEnd"/>
      <w:r w:rsidRPr="00DA2046">
        <w:t xml:space="preserve"> музей, Рим</w:t>
      </w:r>
    </w:p>
    <w:p w:rsidR="00E85D16" w:rsidRPr="00DA2046" w:rsidRDefault="0096463D" w:rsidP="00E85D16">
      <w:pPr>
        <w:pStyle w:val="a9"/>
        <w:numPr>
          <w:ilvl w:val="0"/>
          <w:numId w:val="36"/>
        </w:numPr>
      </w:pPr>
      <w:hyperlink r:id="rId18"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9"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Pr="00182DC6">
        <w:rPr>
          <w:shd w:val="clear" w:color="auto" w:fill="FFFFFF"/>
        </w:rPr>
        <w:t>) Для чего необходим плинт в круглой скульптуре и рельефе? (Отличие функций плинта)</w:t>
      </w:r>
    </w:p>
    <w:p w:rsidR="00E41F31" w:rsidRPr="00182DC6" w:rsidRDefault="00E41F31" w:rsidP="00E41F31">
      <w:pPr>
        <w:rPr>
          <w:shd w:val="clear" w:color="auto" w:fill="FFFFFF"/>
        </w:rPr>
      </w:pPr>
      <w:r>
        <w:rPr>
          <w:shd w:val="clear" w:color="auto" w:fill="FFFFFF"/>
        </w:rPr>
        <w:t>2</w:t>
      </w:r>
      <w:r w:rsidRPr="00182DC6">
        <w:rPr>
          <w:shd w:val="clear" w:color="auto" w:fill="FFFFFF"/>
        </w:rPr>
        <w:t>) Что такое моделировка формы?</w:t>
      </w:r>
    </w:p>
    <w:p w:rsidR="00E41F31" w:rsidRPr="00182DC6" w:rsidRDefault="00E41F31" w:rsidP="00E41F31">
      <w:r>
        <w:rPr>
          <w:shd w:val="clear" w:color="auto" w:fill="FFFFFF"/>
        </w:rPr>
        <w:t>3</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Pr="00182DC6">
        <w:rPr>
          <w:shd w:val="clear" w:color="auto" w:fill="FFFFFF"/>
        </w:rPr>
        <w:t>) Что входит в понятие  «форма»? Ее основные разновидности.</w:t>
      </w:r>
    </w:p>
    <w:p w:rsidR="00E41F31" w:rsidRPr="00182DC6" w:rsidRDefault="00E41F31" w:rsidP="00E41F31">
      <w:r>
        <w:rPr>
          <w:shd w:val="clear" w:color="auto" w:fill="FFFFFF"/>
        </w:rPr>
        <w:t>5</w:t>
      </w:r>
      <w:r w:rsidRPr="00182DC6">
        <w:rPr>
          <w:shd w:val="clear" w:color="auto" w:fill="FFFFFF"/>
        </w:rPr>
        <w:t>)Какой тип скульптурного изображения необходимо применить при выполнении задания  «</w:t>
      </w:r>
      <w:r>
        <w:t>Живая модель</w:t>
      </w:r>
      <w:r w:rsidRPr="00182DC6">
        <w:t>»?</w:t>
      </w:r>
    </w:p>
    <w:p w:rsidR="00E41F31" w:rsidRPr="00032065" w:rsidRDefault="00E41F31" w:rsidP="00E41F31">
      <w:pPr>
        <w:widowControl/>
        <w:ind w:left="709"/>
        <w:jc w:val="both"/>
      </w:pPr>
      <w:r>
        <w:t>6</w:t>
      </w:r>
      <w:r w:rsidRPr="00182DC6">
        <w:t>)Какие виды рельефа можно применять при рельефном изображении  головы человека</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7B6687" w:rsidRPr="00182DC6" w:rsidRDefault="007B6687" w:rsidP="007B6687">
      <w:r>
        <w:t>7</w:t>
      </w:r>
      <w:r w:rsidRPr="00182DC6">
        <w:t>) Каковы основные анатомические отличия мужской и женской головы, которые применяются при выполнении заданий по  лепке головы?</w:t>
      </w:r>
    </w:p>
    <w:p w:rsidR="007B6687" w:rsidRPr="00182DC6" w:rsidRDefault="007B6687" w:rsidP="007B6687">
      <w:pPr>
        <w:jc w:val="both"/>
      </w:pPr>
      <w:r>
        <w:t>8</w:t>
      </w:r>
      <w:r w:rsidRPr="00182DC6">
        <w:t xml:space="preserve">) </w:t>
      </w:r>
      <w:proofErr w:type="gramStart"/>
      <w:r w:rsidRPr="00182DC6">
        <w:t>Взаимосвязь</w:t>
      </w:r>
      <w:proofErr w:type="gramEnd"/>
      <w:r w:rsidRPr="00182DC6">
        <w:t xml:space="preserve">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7B6687" w:rsidRPr="00182DC6" w:rsidRDefault="007B6687" w:rsidP="007B6687">
      <w:pPr>
        <w:jc w:val="both"/>
      </w:pPr>
      <w:r>
        <w:t>9</w:t>
      </w:r>
      <w:r w:rsidRPr="00182DC6">
        <w:t>) Факторы, влияющие на передачу характера модели.</w:t>
      </w:r>
    </w:p>
    <w:p w:rsidR="007B6687" w:rsidRPr="00182DC6" w:rsidRDefault="007B6687" w:rsidP="007B6687">
      <w:pPr>
        <w:shd w:val="clear" w:color="auto" w:fill="FFFFFF"/>
        <w:spacing w:before="80"/>
        <w:jc w:val="both"/>
      </w:pPr>
      <w:r>
        <w:t>10</w:t>
      </w:r>
      <w:r w:rsidRPr="00182DC6">
        <w:t>)Что представляет собой каркас для фигуры и для чего он необходим?</w:t>
      </w:r>
    </w:p>
    <w:p w:rsidR="007B6687" w:rsidRPr="00182DC6" w:rsidRDefault="007B6687" w:rsidP="007B6687">
      <w:pPr>
        <w:shd w:val="clear" w:color="auto" w:fill="FFFFFF"/>
        <w:spacing w:before="80"/>
        <w:jc w:val="both"/>
      </w:pPr>
      <w:r>
        <w:t>11</w:t>
      </w:r>
      <w:r w:rsidRPr="00182DC6">
        <w:t>)Является ли выявление опоры главной задачей при лепке фигуры с опорой на одну ногу?</w:t>
      </w:r>
    </w:p>
    <w:p w:rsidR="007B6687" w:rsidRPr="00182DC6" w:rsidRDefault="007B6687" w:rsidP="007B6687">
      <w:pPr>
        <w:jc w:val="both"/>
      </w:pPr>
      <w:r>
        <w:rPr>
          <w:color w:val="000000"/>
        </w:rPr>
        <w:t>12</w:t>
      </w:r>
      <w:r w:rsidRPr="00182DC6">
        <w:rPr>
          <w:color w:val="000000"/>
        </w:rPr>
        <w:t xml:space="preserve">)Способствуют ли </w:t>
      </w:r>
      <w:r w:rsidRPr="00182DC6">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7B6687" w:rsidRPr="00182DC6" w:rsidRDefault="007B6687" w:rsidP="007B6687">
      <w:pPr>
        <w:jc w:val="both"/>
        <w:rPr>
          <w:shd w:val="clear" w:color="auto" w:fill="FFFFFF"/>
        </w:rPr>
      </w:pPr>
      <w:r>
        <w:t>13</w:t>
      </w:r>
      <w:r w:rsidRPr="00182DC6">
        <w:t>)</w:t>
      </w:r>
      <w:proofErr w:type="gramStart"/>
      <w:r w:rsidRPr="00182DC6">
        <w:t>Взаимосвязь</w:t>
      </w:r>
      <w:proofErr w:type="gramEnd"/>
      <w:r w:rsidRPr="00182DC6">
        <w:t xml:space="preserve"> каких основных объемов необходимо выявлять при выполнении задания «Сидящая фигура»?</w:t>
      </w:r>
    </w:p>
    <w:p w:rsidR="00BE7C1C" w:rsidRPr="00BE7C1C" w:rsidRDefault="00BE7C1C" w:rsidP="00BE7C1C">
      <w:pPr>
        <w:widowControl/>
        <w:adjustRightInd/>
        <w:ind w:firstLine="360"/>
        <w:jc w:val="both"/>
      </w:pPr>
      <w:r w:rsidRPr="00BE7C1C">
        <w:t xml:space="preserve">Подробные методические указания для </w:t>
      </w:r>
      <w:proofErr w:type="gramStart"/>
      <w:r w:rsidRPr="00BE7C1C">
        <w:t>обучающихся</w:t>
      </w:r>
      <w:proofErr w:type="gramEnd"/>
      <w:r w:rsidRPr="00BE7C1C">
        <w:t xml:space="preserve"> см. в  учебно-методическом пособии:  Фарафонтова </w:t>
      </w:r>
      <w:proofErr w:type="spellStart"/>
      <w:r w:rsidRPr="00BE7C1C">
        <w:t>И.А</w:t>
      </w:r>
      <w:proofErr w:type="spellEnd"/>
      <w:r w:rsidRPr="00BE7C1C">
        <w:t xml:space="preserve">.,  </w:t>
      </w:r>
      <w:proofErr w:type="spellStart"/>
      <w:r w:rsidRPr="00BE7C1C">
        <w:t>ПавловаС.А</w:t>
      </w:r>
      <w:proofErr w:type="spellEnd"/>
      <w:r w:rsidRPr="00BE7C1C">
        <w:t>. «Методические указания для обучающихся по освоению дисциплин</w:t>
      </w:r>
      <w:proofErr w:type="gramStart"/>
      <w:r w:rsidRPr="00BE7C1C">
        <w:t>»-</w:t>
      </w:r>
      <w:proofErr w:type="spellStart"/>
      <w:proofErr w:type="gramEnd"/>
      <w:r w:rsidRPr="00BE7C1C">
        <w:t>размещеновэлектронной</w:t>
      </w:r>
      <w:proofErr w:type="spellEnd"/>
      <w:r w:rsidRPr="00BE7C1C">
        <w:t xml:space="preserve">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7B6687">
      <w:pPr>
        <w:numPr>
          <w:ilvl w:val="0"/>
          <w:numId w:val="40"/>
        </w:numPr>
        <w:contextualSpacing/>
        <w:jc w:val="both"/>
        <w:rPr>
          <w:bCs/>
          <w:iCs/>
        </w:rPr>
      </w:pPr>
      <w:r w:rsidRPr="00182DC6">
        <w:rPr>
          <w:bCs/>
          <w:iCs/>
        </w:rPr>
        <w:t>Крутящийся подиум для натуры.</w:t>
      </w: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Ширма для натуры.</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круглой скульптуры.</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7B6687" w:rsidRPr="00182DC6" w:rsidRDefault="007B6687" w:rsidP="007B6687">
      <w:pPr>
        <w:tabs>
          <w:tab w:val="left" w:pos="765"/>
        </w:tabs>
        <w:ind w:left="360"/>
      </w:pPr>
      <w:r>
        <w:tab/>
      </w:r>
    </w:p>
    <w:p w:rsidR="00AE7867" w:rsidRPr="00032065" w:rsidRDefault="00AE7867" w:rsidP="007B6687">
      <w:pPr>
        <w:ind w:firstLine="426"/>
        <w:jc w:val="both"/>
      </w:pPr>
    </w:p>
    <w:p w:rsidR="00BC5377" w:rsidRPr="00032065" w:rsidRDefault="00AE7867" w:rsidP="007B6687">
      <w:pPr>
        <w:ind w:left="720"/>
        <w:rPr>
          <w:b/>
          <w:i/>
        </w:rPr>
      </w:pPr>
      <w:r w:rsidRPr="00032065">
        <w:t xml:space="preserve"> </w:t>
      </w:r>
      <w:r w:rsidR="001869EF"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7B6687">
        <w:t>Специальная скульптура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7B6687">
        <w:rPr>
          <w:b/>
        </w:rPr>
        <w:t>Специальная скульптура</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композиционного решения скульптуры</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t xml:space="preserve">специальная </w:t>
      </w:r>
      <w:r w:rsidRPr="00182DC6">
        <w:t xml:space="preserve">скульптура, 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t xml:space="preserve">специальной </w:t>
      </w:r>
      <w:r w:rsidRPr="00182DC6">
        <w:t>скульптуры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особенности выполнения скульптурного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964E8D" w:rsidRPr="00182DC6" w:rsidRDefault="00964E8D" w:rsidP="00964E8D">
      <w:pPr>
        <w:ind w:left="720"/>
        <w:contextualSpacing/>
        <w:jc w:val="both"/>
      </w:pPr>
    </w:p>
    <w:p w:rsidR="00462E6D" w:rsidRDefault="00462E6D" w:rsidP="00027A61">
      <w:pPr>
        <w:rPr>
          <w:b/>
        </w:rPr>
      </w:pP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027A61">
      <w:pPr>
        <w:jc w:val="both"/>
        <w:rPr>
          <w:u w:val="single"/>
        </w:rPr>
      </w:pPr>
    </w:p>
    <w:p w:rsidR="00964E8D" w:rsidRPr="00182DC6" w:rsidRDefault="00964E8D" w:rsidP="00964E8D">
      <w:pPr>
        <w:shd w:val="clear" w:color="auto" w:fill="FFFFFF"/>
        <w:ind w:firstLine="397"/>
        <w:jc w:val="both"/>
      </w:pPr>
      <w:r>
        <w:t>Тема 1.</w:t>
      </w:r>
      <w:r w:rsidRPr="00964E8D">
        <w:t xml:space="preserve"> </w:t>
      </w:r>
      <w:r w:rsidRPr="0082692B">
        <w:t>Рельеф полуфигуры человека (живая модель).</w:t>
      </w:r>
      <w:r w:rsidRPr="00964E8D">
        <w:rPr>
          <w:color w:val="000000"/>
        </w:rPr>
        <w:t xml:space="preserve"> </w:t>
      </w:r>
      <w:r>
        <w:rPr>
          <w:color w:val="000000"/>
        </w:rPr>
        <w:t>Размер плинта 30*40</w:t>
      </w:r>
      <w:r w:rsidRPr="00182DC6">
        <w:rPr>
          <w:color w:val="000000"/>
        </w:rPr>
        <w:t>см. Материал: глина.</w:t>
      </w:r>
    </w:p>
    <w:p w:rsidR="00964E8D" w:rsidRDefault="00964E8D" w:rsidP="00964E8D">
      <w:pPr>
        <w:shd w:val="clear" w:color="auto" w:fill="FFFFFF"/>
        <w:spacing w:before="80"/>
        <w:ind w:firstLine="397"/>
        <w:jc w:val="both"/>
        <w:rPr>
          <w:color w:val="000000"/>
          <w:spacing w:val="-4"/>
        </w:rPr>
      </w:pPr>
      <w:r w:rsidRPr="00182DC6">
        <w:rPr>
          <w:b/>
          <w:color w:val="000000"/>
          <w:spacing w:val="-4"/>
        </w:rPr>
        <w:t>Задача:</w:t>
      </w:r>
      <w:r w:rsidRPr="00182DC6">
        <w:rPr>
          <w:color w:val="000000"/>
          <w:spacing w:val="-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64E8D" w:rsidRPr="00182DC6" w:rsidRDefault="00964E8D" w:rsidP="00964E8D">
      <w:pPr>
        <w:shd w:val="clear" w:color="auto" w:fill="FFFFFF"/>
        <w:spacing w:before="80"/>
        <w:ind w:firstLine="397"/>
        <w:jc w:val="both"/>
      </w:pPr>
      <w:r>
        <w:t xml:space="preserve">Тема 2. </w:t>
      </w:r>
      <w:r w:rsidRPr="0082692B">
        <w:t xml:space="preserve"> Сидящая фигура человека</w:t>
      </w:r>
      <w:r>
        <w:t xml:space="preserve">. </w:t>
      </w:r>
    </w:p>
    <w:p w:rsidR="00964E8D" w:rsidRPr="00182DC6" w:rsidRDefault="00964E8D" w:rsidP="00964E8D">
      <w:pPr>
        <w:shd w:val="clear" w:color="auto" w:fill="FFFFFF"/>
        <w:ind w:firstLine="397"/>
        <w:jc w:val="both"/>
        <w:rPr>
          <w:color w:val="000000"/>
        </w:rPr>
      </w:pPr>
      <w:r w:rsidRPr="00182DC6">
        <w:rPr>
          <w:color w:val="000000"/>
        </w:rPr>
        <w:t>Круглая скульптура. Выполняется по живой модели.  Материал: пластилин. Размер: ½ натуры.</w:t>
      </w:r>
    </w:p>
    <w:p w:rsidR="00964E8D" w:rsidRPr="00182DC6" w:rsidRDefault="00964E8D" w:rsidP="00964E8D">
      <w:pPr>
        <w:jc w:val="both"/>
      </w:pPr>
      <w:r w:rsidRPr="00182DC6">
        <w:rPr>
          <w:color w:val="000000"/>
        </w:rPr>
        <w:t xml:space="preserve"> </w:t>
      </w:r>
      <w:r w:rsidRPr="00182DC6">
        <w:rPr>
          <w:b/>
          <w:color w:val="000000"/>
          <w:spacing w:val="-4"/>
        </w:rPr>
        <w:t>Задача:</w:t>
      </w:r>
      <w:r w:rsidRPr="00182DC6">
        <w:rPr>
          <w:color w:val="000000"/>
          <w:spacing w:val="-4"/>
        </w:rPr>
        <w:t xml:space="preserve"> Передача основных конструктивных особенностей и характера. </w:t>
      </w:r>
      <w:r w:rsidRPr="00182DC6">
        <w:t>Композиционная выразительность посадки головы, ясность строения, взаимосвязь объема плечевого пояса, шеи и объема головы.</w:t>
      </w:r>
    </w:p>
    <w:p w:rsidR="00027A61" w:rsidRPr="00964E8D" w:rsidRDefault="00027A61" w:rsidP="00964E8D">
      <w:pPr>
        <w:tabs>
          <w:tab w:val="left" w:pos="945"/>
        </w:tabs>
      </w:pPr>
    </w:p>
    <w:sectPr w:rsidR="00027A61" w:rsidRPr="00964E8D" w:rsidSect="004E0710">
      <w:footerReference w:type="default" r:id="rId2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BF" w:rsidRDefault="00F327BF" w:rsidP="00700678">
      <w:r>
        <w:separator/>
      </w:r>
    </w:p>
  </w:endnote>
  <w:endnote w:type="continuationSeparator" w:id="0">
    <w:p w:rsidR="00F327BF" w:rsidRDefault="00F327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D7C" w:rsidRDefault="00D73D7C">
    <w:pPr>
      <w:pStyle w:val="a6"/>
      <w:jc w:val="center"/>
    </w:pPr>
  </w:p>
  <w:p w:rsidR="00D73D7C" w:rsidRDefault="00D73D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BF" w:rsidRDefault="00F327BF" w:rsidP="00700678">
      <w:r>
        <w:separator/>
      </w:r>
    </w:p>
  </w:footnote>
  <w:footnote w:type="continuationSeparator" w:id="0">
    <w:p w:rsidR="00F327BF" w:rsidRDefault="00F327B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1"/>
  </w:num>
  <w:num w:numId="3">
    <w:abstractNumId w:val="1"/>
  </w:num>
  <w:num w:numId="4">
    <w:abstractNumId w:val="11"/>
  </w:num>
  <w:num w:numId="5">
    <w:abstractNumId w:val="12"/>
  </w:num>
  <w:num w:numId="6">
    <w:abstractNumId w:val="18"/>
  </w:num>
  <w:num w:numId="7">
    <w:abstractNumId w:val="7"/>
  </w:num>
  <w:num w:numId="8">
    <w:abstractNumId w:val="39"/>
  </w:num>
  <w:num w:numId="9">
    <w:abstractNumId w:val="21"/>
  </w:num>
  <w:num w:numId="10">
    <w:abstractNumId w:val="6"/>
  </w:num>
  <w:num w:numId="11">
    <w:abstractNumId w:val="38"/>
  </w:num>
  <w:num w:numId="12">
    <w:abstractNumId w:val="34"/>
  </w:num>
  <w:num w:numId="13">
    <w:abstractNumId w:val="9"/>
  </w:num>
  <w:num w:numId="14">
    <w:abstractNumId w:val="35"/>
  </w:num>
  <w:num w:numId="15">
    <w:abstractNumId w:val="30"/>
  </w:num>
  <w:num w:numId="16">
    <w:abstractNumId w:val="23"/>
  </w:num>
  <w:num w:numId="17">
    <w:abstractNumId w:val="25"/>
  </w:num>
  <w:num w:numId="18">
    <w:abstractNumId w:val="32"/>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3"/>
  </w:num>
  <w:num w:numId="27">
    <w:abstractNumId w:val="37"/>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8"/>
  </w:num>
  <w:num w:numId="39">
    <w:abstractNumId w:val="29"/>
  </w:num>
  <w:num w:numId="40">
    <w:abstractNumId w:val="36"/>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463D"/>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E7C1C"/>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308B6"/>
    <w:rsid w:val="00F327BF"/>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ikov-vuz.com/index/faculties/grafika/" TargetMode="External"/><Relationship Id="rId18" Type="http://schemas.openxmlformats.org/officeDocument/2006/relationships/hyperlink" Target="http://www.szepmuveszeti.h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k.com/academic_drawing" TargetMode="External"/><Relationship Id="rId17"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www.hermitagemuseum.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hpa.ru/" TargetMode="External"/><Relationship Id="rId5" Type="http://schemas.openxmlformats.org/officeDocument/2006/relationships/settings" Target="settings.xml"/><Relationship Id="rId15" Type="http://schemas.openxmlformats.org/officeDocument/2006/relationships/hyperlink" Target="http://i.booksgid.com/web/online/43274" TargetMode="External"/><Relationship Id="rId10" Type="http://schemas.openxmlformats.org/officeDocument/2006/relationships/hyperlink" Target="https://mghpu.ru/education/obshchevuzovskie-kafedry/kafedra-akademicheskij-risunok/o-kafedre-ar" TargetMode="External"/><Relationship Id="rId19" Type="http://schemas.openxmlformats.org/officeDocument/2006/relationships/hyperlink" Target="http://tonkosti.ru/%D0%93%D0%B0%D0%BB%D0%B5%D1%80%D0%B5%D1%8F_%D0%A3%D1%84%D1%84%D0%B8%D1%86%D0%B8"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i.booksgid.com/web/online/1554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A86B-C60C-41F5-9383-8DEC2DF33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15</Pages>
  <Words>4123</Words>
  <Characters>23503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14</cp:revision>
  <cp:lastPrinted>2016-11-24T21:27:00Z</cp:lastPrinted>
  <dcterms:created xsi:type="dcterms:W3CDTF">2021-09-12T15:20:00Z</dcterms:created>
  <dcterms:modified xsi:type="dcterms:W3CDTF">2022-09-09T11:23:00Z</dcterms:modified>
</cp:coreProperties>
</file>